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0C9" w:rsidRPr="00755999" w:rsidRDefault="00FB27AE" w:rsidP="006E43E0">
      <w:pPr>
        <w:pStyle w:val="a3"/>
        <w:jc w:val="center"/>
        <w:rPr>
          <w:rFonts w:ascii="Arial" w:hAnsi="Arial" w:cs="Arial"/>
          <w:sz w:val="28"/>
          <w:szCs w:val="28"/>
        </w:rPr>
      </w:pPr>
      <w:r w:rsidRPr="00755999">
        <w:rPr>
          <w:rFonts w:ascii="Arial" w:hAnsi="Arial" w:cs="Arial"/>
          <w:sz w:val="28"/>
          <w:szCs w:val="28"/>
        </w:rPr>
        <w:t xml:space="preserve">Ёлка </w:t>
      </w:r>
      <w:r w:rsidRPr="00755999">
        <w:rPr>
          <w:rFonts w:ascii="Arial" w:hAnsi="Arial" w:cs="Arial"/>
          <w:sz w:val="28"/>
          <w:szCs w:val="28"/>
          <w:lang w:val="en-US"/>
        </w:rPr>
        <w:t>NY</w:t>
      </w:r>
      <w:r w:rsidR="00755999" w:rsidRPr="00755999">
        <w:rPr>
          <w:rFonts w:ascii="Arial" w:hAnsi="Arial" w:cs="Arial"/>
          <w:sz w:val="28"/>
          <w:szCs w:val="28"/>
        </w:rPr>
        <w:t>19</w:t>
      </w:r>
      <w:r w:rsidRPr="00755999">
        <w:rPr>
          <w:rFonts w:ascii="Arial" w:hAnsi="Arial" w:cs="Arial"/>
          <w:sz w:val="28"/>
          <w:szCs w:val="28"/>
        </w:rPr>
        <w:t>-2</w:t>
      </w:r>
    </w:p>
    <w:p w:rsidR="00FB27AE" w:rsidRPr="00755999" w:rsidRDefault="00FB27AE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Набор-конструктор  для сборки светодиодной </w:t>
      </w:r>
      <w:r w:rsidR="00AF36A6" w:rsidRPr="00755999">
        <w:rPr>
          <w:rFonts w:ascii="Arial" w:hAnsi="Arial" w:cs="Arial"/>
        </w:rPr>
        <w:t xml:space="preserve">Новогодней </w:t>
      </w:r>
      <w:r w:rsidRPr="00755999">
        <w:rPr>
          <w:rFonts w:ascii="Arial" w:hAnsi="Arial" w:cs="Arial"/>
        </w:rPr>
        <w:t xml:space="preserve">ёлки. </w:t>
      </w:r>
    </w:p>
    <w:p w:rsidR="00FB27AE" w:rsidRPr="00755999" w:rsidRDefault="00114646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>В наборе: Печатные  платы</w:t>
      </w:r>
      <w:r w:rsidR="00FB27AE" w:rsidRPr="00755999">
        <w:rPr>
          <w:rFonts w:ascii="Arial" w:hAnsi="Arial" w:cs="Arial"/>
        </w:rPr>
        <w:t xml:space="preserve">, запрограммированный процессор и все детали включая пассивные компоненты. Но возможно потребуется подборка резисторов. </w:t>
      </w:r>
    </w:p>
    <w:p w:rsidR="00FB27AE" w:rsidRPr="00755999" w:rsidRDefault="00FB27AE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Питание – 5 Вольт. </w:t>
      </w:r>
      <w:r w:rsidR="00114646" w:rsidRPr="00755999">
        <w:rPr>
          <w:rFonts w:ascii="Arial" w:hAnsi="Arial" w:cs="Arial"/>
        </w:rPr>
        <w:t>Подойдет любой блок питания от 2</w:t>
      </w:r>
      <w:r w:rsidRPr="00755999">
        <w:rPr>
          <w:rFonts w:ascii="Arial" w:hAnsi="Arial" w:cs="Arial"/>
        </w:rPr>
        <w:t xml:space="preserve">00 </w:t>
      </w:r>
      <w:proofErr w:type="spellStart"/>
      <w:r w:rsidRPr="00755999">
        <w:rPr>
          <w:rFonts w:ascii="Arial" w:hAnsi="Arial" w:cs="Arial"/>
        </w:rPr>
        <w:t>ма</w:t>
      </w:r>
      <w:proofErr w:type="spellEnd"/>
      <w:r w:rsidRPr="00755999">
        <w:rPr>
          <w:rFonts w:ascii="Arial" w:hAnsi="Arial" w:cs="Arial"/>
        </w:rPr>
        <w:t xml:space="preserve"> и больше. На плате управления предусмотрена установка разъёма мини или микро  </w:t>
      </w:r>
      <w:r w:rsidRPr="00755999">
        <w:rPr>
          <w:rFonts w:ascii="Arial" w:hAnsi="Arial" w:cs="Arial"/>
          <w:lang w:val="en-US"/>
        </w:rPr>
        <w:t>USB</w:t>
      </w:r>
      <w:r w:rsidRPr="00755999">
        <w:rPr>
          <w:rFonts w:ascii="Arial" w:hAnsi="Arial" w:cs="Arial"/>
        </w:rPr>
        <w:t xml:space="preserve">.  </w:t>
      </w:r>
    </w:p>
    <w:p w:rsidR="00FB27AE" w:rsidRPr="00755999" w:rsidRDefault="00FB27AE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Разъём предназначен для питания устройства от  </w:t>
      </w:r>
      <w:r w:rsidRPr="00755999">
        <w:rPr>
          <w:rFonts w:ascii="Arial" w:hAnsi="Arial" w:cs="Arial"/>
          <w:lang w:val="en-US"/>
        </w:rPr>
        <w:t>USB</w:t>
      </w:r>
      <w:r w:rsidRPr="00755999">
        <w:rPr>
          <w:rFonts w:ascii="Arial" w:hAnsi="Arial" w:cs="Arial"/>
        </w:rPr>
        <w:t xml:space="preserve"> компьютера. </w:t>
      </w:r>
      <w:r w:rsidR="006E43E0" w:rsidRPr="00755999">
        <w:rPr>
          <w:rFonts w:ascii="Arial" w:hAnsi="Arial" w:cs="Arial"/>
        </w:rPr>
        <w:t>Установите нужный разъём в зависим</w:t>
      </w:r>
      <w:r w:rsidR="00711253" w:rsidRPr="00755999">
        <w:rPr>
          <w:rFonts w:ascii="Arial" w:hAnsi="Arial" w:cs="Arial"/>
        </w:rPr>
        <w:t xml:space="preserve">ости от имеющегося у Вас шнура, если Вы хотите питать устройство от компьютера. </w:t>
      </w:r>
    </w:p>
    <w:p w:rsidR="00FB27AE" w:rsidRPr="00755999" w:rsidRDefault="00FB27AE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Порядок сборки. </w:t>
      </w:r>
    </w:p>
    <w:p w:rsidR="00FB27AE" w:rsidRPr="00755999" w:rsidRDefault="00FB27AE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Сначала собираем плату управления. И начинаем сборку ёлки снизу вверх. </w:t>
      </w:r>
    </w:p>
    <w:p w:rsidR="00D64D16" w:rsidRPr="00755999" w:rsidRDefault="00D64D16" w:rsidP="00D64D16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Ориентируем плату управления, чтобы надписи  </w:t>
      </w:r>
      <w:r w:rsidR="00711253" w:rsidRPr="00755999">
        <w:rPr>
          <w:rFonts w:ascii="Arial" w:hAnsi="Arial" w:cs="Arial"/>
        </w:rPr>
        <w:t>+5В</w:t>
      </w:r>
      <w:r w:rsidRPr="00755999">
        <w:rPr>
          <w:rFonts w:ascii="Arial" w:hAnsi="Arial" w:cs="Arial"/>
        </w:rPr>
        <w:t xml:space="preserve"> </w:t>
      </w:r>
      <w:r w:rsidR="00711253" w:rsidRPr="00755999">
        <w:rPr>
          <w:rFonts w:ascii="Arial" w:hAnsi="Arial" w:cs="Arial"/>
        </w:rPr>
        <w:t xml:space="preserve"> и </w:t>
      </w:r>
      <w:r w:rsidRPr="00755999">
        <w:rPr>
          <w:rFonts w:ascii="Arial" w:hAnsi="Arial" w:cs="Arial"/>
          <w:lang w:val="en-US"/>
        </w:rPr>
        <w:t>GND</w:t>
      </w:r>
      <w:r w:rsidRPr="00755999">
        <w:rPr>
          <w:rFonts w:ascii="Arial" w:hAnsi="Arial" w:cs="Arial"/>
        </w:rPr>
        <w:t xml:space="preserve">  были справа. </w:t>
      </w:r>
    </w:p>
    <w:p w:rsidR="00D64D16" w:rsidRPr="00755999" w:rsidRDefault="00D64D16" w:rsidP="00D64D16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На стволе есть один резистор. </w:t>
      </w:r>
      <w:proofErr w:type="gramStart"/>
      <w:r w:rsidRPr="00755999">
        <w:rPr>
          <w:rFonts w:ascii="Arial" w:hAnsi="Arial" w:cs="Arial"/>
        </w:rPr>
        <w:t>(Он нужен для ограничения тока для самого верхнего светодиода и этот резистор надо установить в самом начале сборки номинал завис</w:t>
      </w:r>
      <w:r w:rsidR="009410A1">
        <w:rPr>
          <w:rFonts w:ascii="Arial" w:hAnsi="Arial" w:cs="Arial"/>
        </w:rPr>
        <w:t>ит от цвета.</w:t>
      </w:r>
      <w:proofErr w:type="gramEnd"/>
      <w:r w:rsidR="009410A1">
        <w:rPr>
          <w:rFonts w:ascii="Arial" w:hAnsi="Arial" w:cs="Arial"/>
        </w:rPr>
        <w:t xml:space="preserve"> Рекомендуемые номиналы указаны ниже. </w:t>
      </w:r>
      <w:r w:rsidRPr="00755999">
        <w:rPr>
          <w:rFonts w:ascii="Arial" w:hAnsi="Arial" w:cs="Arial"/>
        </w:rPr>
        <w:t xml:space="preserve"> </w:t>
      </w:r>
    </w:p>
    <w:p w:rsidR="00D64D16" w:rsidRDefault="00D64D16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Это резистор должен оказаться справа. </w:t>
      </w:r>
    </w:p>
    <w:p w:rsidR="00287984" w:rsidRDefault="00287984" w:rsidP="00FB27AE">
      <w:pPr>
        <w:pStyle w:val="a3"/>
        <w:rPr>
          <w:rFonts w:ascii="Arial" w:hAnsi="Arial" w:cs="Arial"/>
          <w:noProof/>
          <w:lang w:eastAsia="ru-RU"/>
        </w:rPr>
      </w:pPr>
    </w:p>
    <w:p w:rsidR="00755999" w:rsidRPr="00755999" w:rsidRDefault="00287984" w:rsidP="00FB27AE">
      <w:pPr>
        <w:pStyle w:val="a3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2838450" cy="4490848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ёлка_монтаж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9613" cy="449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7AE" w:rsidRPr="00755999" w:rsidRDefault="00711253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Паяем </w:t>
      </w:r>
      <w:r w:rsidR="006E43E0" w:rsidRPr="00755999">
        <w:rPr>
          <w:rFonts w:ascii="Arial" w:hAnsi="Arial" w:cs="Arial"/>
        </w:rPr>
        <w:t xml:space="preserve">  плату управления </w:t>
      </w:r>
      <w:r w:rsidRPr="00755999">
        <w:rPr>
          <w:rFonts w:ascii="Arial" w:hAnsi="Arial" w:cs="Arial"/>
        </w:rPr>
        <w:t xml:space="preserve"> с уже установленными деталями </w:t>
      </w:r>
      <w:r w:rsidR="006E43E0" w:rsidRPr="00755999">
        <w:rPr>
          <w:rFonts w:ascii="Arial" w:hAnsi="Arial" w:cs="Arial"/>
        </w:rPr>
        <w:t>к</w:t>
      </w:r>
      <w:r w:rsidR="00FB27AE" w:rsidRPr="00755999">
        <w:rPr>
          <w:rFonts w:ascii="Arial" w:hAnsi="Arial" w:cs="Arial"/>
        </w:rPr>
        <w:t xml:space="preserve"> ствол</w:t>
      </w:r>
      <w:r w:rsidR="006E43E0" w:rsidRPr="00755999">
        <w:rPr>
          <w:rFonts w:ascii="Arial" w:hAnsi="Arial" w:cs="Arial"/>
        </w:rPr>
        <w:t>у ёлки</w:t>
      </w:r>
      <w:r w:rsidR="00FB27AE" w:rsidRPr="00755999">
        <w:rPr>
          <w:rFonts w:ascii="Arial" w:hAnsi="Arial" w:cs="Arial"/>
        </w:rPr>
        <w:t xml:space="preserve">. </w:t>
      </w:r>
    </w:p>
    <w:p w:rsidR="00B60BA5" w:rsidRPr="00755999" w:rsidRDefault="00B60BA5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После сборки платы управления и ствола можно приступать к сборке «ветвей» ёлки. </w:t>
      </w:r>
    </w:p>
    <w:p w:rsidR="00B60BA5" w:rsidRPr="00755999" w:rsidRDefault="00B60BA5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>Мы подобрали следующие номиналы</w:t>
      </w:r>
      <w:r w:rsidR="00AF36A6" w:rsidRPr="00755999">
        <w:rPr>
          <w:rFonts w:ascii="Arial" w:hAnsi="Arial" w:cs="Arial"/>
        </w:rPr>
        <w:t xml:space="preserve"> резисторов</w:t>
      </w:r>
      <w:r w:rsidRPr="00755999">
        <w:rPr>
          <w:rFonts w:ascii="Arial" w:hAnsi="Arial" w:cs="Arial"/>
        </w:rPr>
        <w:t xml:space="preserve">. </w:t>
      </w:r>
    </w:p>
    <w:p w:rsidR="00B60BA5" w:rsidRDefault="00E263A0" w:rsidP="00FB27A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Для красных </w:t>
      </w:r>
      <w:r w:rsidR="00B60BA5" w:rsidRPr="00755999">
        <w:rPr>
          <w:rFonts w:ascii="Arial" w:hAnsi="Arial" w:cs="Arial"/>
        </w:rPr>
        <w:t xml:space="preserve"> светодиодов – 75 - 120 Ом. Для синих</w:t>
      </w:r>
      <w:r>
        <w:rPr>
          <w:rFonts w:ascii="Arial" w:hAnsi="Arial" w:cs="Arial"/>
        </w:rPr>
        <w:t xml:space="preserve"> и зелёных </w:t>
      </w:r>
      <w:r w:rsidR="00B60BA5" w:rsidRPr="00755999">
        <w:rPr>
          <w:rFonts w:ascii="Arial" w:hAnsi="Arial" w:cs="Arial"/>
        </w:rPr>
        <w:t>- 430-510 Ом</w:t>
      </w:r>
    </w:p>
    <w:p w:rsidR="009410A1" w:rsidRPr="00755999" w:rsidRDefault="009410A1" w:rsidP="00FB27A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В версии с прозрачными светодиодами для красных, жёлтых – 75-120 Ом. Для синих светодиодов – 430-510 Ом</w:t>
      </w:r>
    </w:p>
    <w:p w:rsidR="00B60BA5" w:rsidRPr="00755999" w:rsidRDefault="006E43E0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>Можно установить все ре</w:t>
      </w:r>
      <w:r w:rsidR="00B60BA5" w:rsidRPr="00755999">
        <w:rPr>
          <w:rFonts w:ascii="Arial" w:hAnsi="Arial" w:cs="Arial"/>
        </w:rPr>
        <w:t xml:space="preserve">зисторы одинакового номинала. Примерно около 200 Ом. Но тогда синий цвет будет очень заметно выделяться среди красного и зеленого цвета. </w:t>
      </w:r>
    </w:p>
    <w:p w:rsidR="00B60BA5" w:rsidRPr="00755999" w:rsidRDefault="006E43E0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>Паять сначала светодиоды</w:t>
      </w:r>
      <w:proofErr w:type="gramStart"/>
      <w:r w:rsidRPr="00755999">
        <w:rPr>
          <w:rFonts w:ascii="Arial" w:hAnsi="Arial" w:cs="Arial"/>
        </w:rPr>
        <w:t xml:space="preserve"> </w:t>
      </w:r>
      <w:r w:rsidR="00B60BA5" w:rsidRPr="00755999">
        <w:rPr>
          <w:rFonts w:ascii="Arial" w:hAnsi="Arial" w:cs="Arial"/>
        </w:rPr>
        <w:t>.</w:t>
      </w:r>
      <w:proofErr w:type="gramEnd"/>
      <w:r w:rsidR="00B60BA5" w:rsidRPr="00755999">
        <w:rPr>
          <w:rFonts w:ascii="Arial" w:hAnsi="Arial" w:cs="Arial"/>
        </w:rPr>
        <w:t xml:space="preserve"> </w:t>
      </w:r>
      <w:r w:rsidR="00711253" w:rsidRPr="00755999">
        <w:rPr>
          <w:rFonts w:ascii="Arial" w:hAnsi="Arial" w:cs="Arial"/>
        </w:rPr>
        <w:t>Если посмо</w:t>
      </w:r>
      <w:r w:rsidR="00AF36A6" w:rsidRPr="00755999">
        <w:rPr>
          <w:rFonts w:ascii="Arial" w:hAnsi="Arial" w:cs="Arial"/>
        </w:rPr>
        <w:t>т</w:t>
      </w:r>
      <w:r w:rsidR="00711253" w:rsidRPr="00755999">
        <w:rPr>
          <w:rFonts w:ascii="Arial" w:hAnsi="Arial" w:cs="Arial"/>
        </w:rPr>
        <w:t>р</w:t>
      </w:r>
      <w:r w:rsidR="00AF36A6" w:rsidRPr="00755999">
        <w:rPr>
          <w:rFonts w:ascii="Arial" w:hAnsi="Arial" w:cs="Arial"/>
        </w:rPr>
        <w:t>еть на печатную плату ветки-круга, то мы увидим, что  светодиод  одним выводом подключен к резистору, а вторым выводом к общей шине. Вывод плюс светодиода  подключаем к общей шине, а вывод минус – к резистору. Обычно у светодиода плюсовой вывод чуть длиннее. Р</w:t>
      </w:r>
      <w:r w:rsidRPr="00755999">
        <w:rPr>
          <w:rFonts w:ascii="Arial" w:hAnsi="Arial" w:cs="Arial"/>
        </w:rPr>
        <w:t>езисторы</w:t>
      </w:r>
      <w:r w:rsidR="00AF36A6" w:rsidRPr="00755999">
        <w:rPr>
          <w:rFonts w:ascii="Arial" w:hAnsi="Arial" w:cs="Arial"/>
        </w:rPr>
        <w:t xml:space="preserve"> паяем после </w:t>
      </w:r>
      <w:r w:rsidR="00AF36A6" w:rsidRPr="00755999">
        <w:rPr>
          <w:rFonts w:ascii="Arial" w:hAnsi="Arial" w:cs="Arial"/>
        </w:rPr>
        <w:lastRenderedPageBreak/>
        <w:t>пайки светодиодов</w:t>
      </w:r>
      <w:r w:rsidR="00B60BA5" w:rsidRPr="00755999">
        <w:rPr>
          <w:rFonts w:ascii="Arial" w:hAnsi="Arial" w:cs="Arial"/>
        </w:rPr>
        <w:t>.</w:t>
      </w:r>
      <w:r w:rsidR="00AF36A6" w:rsidRPr="00755999">
        <w:rPr>
          <w:rFonts w:ascii="Arial" w:hAnsi="Arial" w:cs="Arial"/>
        </w:rPr>
        <w:t xml:space="preserve"> Так проще, если Вы будете устанавливать светодиоды по варианту 2 . Мы предлагаем </w:t>
      </w:r>
      <w:r w:rsidR="00B60BA5" w:rsidRPr="00755999">
        <w:rPr>
          <w:rFonts w:ascii="Arial" w:hAnsi="Arial" w:cs="Arial"/>
        </w:rPr>
        <w:t xml:space="preserve"> два варианта</w:t>
      </w:r>
      <w:r w:rsidRPr="00755999">
        <w:rPr>
          <w:rFonts w:ascii="Arial" w:hAnsi="Arial" w:cs="Arial"/>
        </w:rPr>
        <w:t xml:space="preserve"> установки светодиодов</w:t>
      </w:r>
      <w:r w:rsidR="00B60BA5" w:rsidRPr="00755999">
        <w:rPr>
          <w:rFonts w:ascii="Arial" w:hAnsi="Arial" w:cs="Arial"/>
        </w:rPr>
        <w:t xml:space="preserve">. </w:t>
      </w:r>
    </w:p>
    <w:p w:rsidR="00B60BA5" w:rsidRPr="00755999" w:rsidRDefault="00B60BA5" w:rsidP="00B60BA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Собрать так, как обозначено на печатной плате. Тогда у Вас цвет светодиодов будет совпадать по вертикали. </w:t>
      </w:r>
    </w:p>
    <w:p w:rsidR="00B60BA5" w:rsidRPr="00755999" w:rsidRDefault="00B60BA5" w:rsidP="00B60BA5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755999">
        <w:rPr>
          <w:rFonts w:ascii="Arial" w:hAnsi="Arial" w:cs="Arial"/>
        </w:rPr>
        <w:t>Вы можете собрать первый слой</w:t>
      </w:r>
      <w:r w:rsidR="00AF36A6" w:rsidRPr="00755999">
        <w:rPr>
          <w:rFonts w:ascii="Arial" w:hAnsi="Arial" w:cs="Arial"/>
        </w:rPr>
        <w:t xml:space="preserve">, </w:t>
      </w:r>
      <w:r w:rsidRPr="00755999">
        <w:rPr>
          <w:rFonts w:ascii="Arial" w:hAnsi="Arial" w:cs="Arial"/>
        </w:rPr>
        <w:t xml:space="preserve"> как обозначено на печатной плате, а следующий слой сдвинуть на один цвет. В этом случае по вертикали  цвета будут чередоваться.  </w:t>
      </w:r>
    </w:p>
    <w:p w:rsidR="006E43E0" w:rsidRPr="00755999" w:rsidRDefault="00D64D16" w:rsidP="00D64D16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Светодиоды </w:t>
      </w:r>
      <w:r w:rsidR="006E43E0" w:rsidRPr="00755999">
        <w:rPr>
          <w:rFonts w:ascii="Arial" w:hAnsi="Arial" w:cs="Arial"/>
        </w:rPr>
        <w:t xml:space="preserve">  устанавливаются со стороны </w:t>
      </w:r>
      <w:proofErr w:type="spellStart"/>
      <w:r w:rsidR="006E43E0" w:rsidRPr="00755999">
        <w:rPr>
          <w:rFonts w:ascii="Arial" w:hAnsi="Arial" w:cs="Arial"/>
        </w:rPr>
        <w:t>шелкографии</w:t>
      </w:r>
      <w:proofErr w:type="spellEnd"/>
      <w:r w:rsidR="006E43E0" w:rsidRPr="00755999">
        <w:rPr>
          <w:rFonts w:ascii="Arial" w:hAnsi="Arial" w:cs="Arial"/>
        </w:rPr>
        <w:t xml:space="preserve">. Это верхняя сторона конструкции. </w:t>
      </w:r>
    </w:p>
    <w:p w:rsidR="00D64D16" w:rsidRPr="00755999" w:rsidRDefault="00D64D16" w:rsidP="00D64D16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Резисторы – с противоположной стороны. Они окажутся снизу после сборки ёлки. </w:t>
      </w:r>
      <w:r w:rsidR="00AF36A6" w:rsidRPr="00755999">
        <w:rPr>
          <w:rFonts w:ascii="Arial" w:hAnsi="Arial" w:cs="Arial"/>
        </w:rPr>
        <w:t xml:space="preserve"> Исключение – самая верхняя ветка</w:t>
      </w:r>
      <w:r w:rsidR="00711253" w:rsidRPr="00755999">
        <w:rPr>
          <w:rFonts w:ascii="Arial" w:hAnsi="Arial" w:cs="Arial"/>
        </w:rPr>
        <w:t>-круг</w:t>
      </w:r>
      <w:r w:rsidR="00AF36A6" w:rsidRPr="00755999">
        <w:rPr>
          <w:rFonts w:ascii="Arial" w:hAnsi="Arial" w:cs="Arial"/>
        </w:rPr>
        <w:t xml:space="preserve">. Там и </w:t>
      </w:r>
      <w:proofErr w:type="gramStart"/>
      <w:r w:rsidR="00AF36A6" w:rsidRPr="00755999">
        <w:rPr>
          <w:rFonts w:ascii="Arial" w:hAnsi="Arial" w:cs="Arial"/>
        </w:rPr>
        <w:t>резисторы</w:t>
      </w:r>
      <w:proofErr w:type="gramEnd"/>
      <w:r w:rsidR="00AF36A6" w:rsidRPr="00755999">
        <w:rPr>
          <w:rFonts w:ascii="Arial" w:hAnsi="Arial" w:cs="Arial"/>
        </w:rPr>
        <w:t xml:space="preserve"> и светодиоды расположены на верхней стороне платы</w:t>
      </w:r>
      <w:r w:rsidR="00711253" w:rsidRPr="00755999">
        <w:rPr>
          <w:rFonts w:ascii="Arial" w:hAnsi="Arial" w:cs="Arial"/>
        </w:rPr>
        <w:t xml:space="preserve"> и на этой ветке-круге сначала паяем резисторы а потом светодиоды</w:t>
      </w:r>
      <w:r w:rsidR="00AF36A6" w:rsidRPr="00755999">
        <w:rPr>
          <w:rFonts w:ascii="Arial" w:hAnsi="Arial" w:cs="Arial"/>
        </w:rPr>
        <w:t xml:space="preserve">. </w:t>
      </w:r>
    </w:p>
    <w:p w:rsidR="00B60BA5" w:rsidRPr="00755999" w:rsidRDefault="00B60BA5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Мы рекомендуем установив первую ветвь </w:t>
      </w:r>
      <w:proofErr w:type="gramStart"/>
      <w:r w:rsidR="00AF36A6" w:rsidRPr="00755999">
        <w:rPr>
          <w:rFonts w:ascii="Arial" w:hAnsi="Arial" w:cs="Arial"/>
        </w:rPr>
        <w:t>–к</w:t>
      </w:r>
      <w:proofErr w:type="gramEnd"/>
      <w:r w:rsidR="00AF36A6" w:rsidRPr="00755999">
        <w:rPr>
          <w:rFonts w:ascii="Arial" w:hAnsi="Arial" w:cs="Arial"/>
        </w:rPr>
        <w:t xml:space="preserve">руг испытать  </w:t>
      </w:r>
      <w:r w:rsidRPr="00755999">
        <w:rPr>
          <w:rFonts w:ascii="Arial" w:hAnsi="Arial" w:cs="Arial"/>
        </w:rPr>
        <w:t xml:space="preserve">конструкцию. </w:t>
      </w:r>
    </w:p>
    <w:p w:rsidR="006E43E0" w:rsidRPr="00755999" w:rsidRDefault="006E43E0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>Так же поступить после сборки каждой ветви</w:t>
      </w:r>
      <w:r w:rsidR="00AF36A6" w:rsidRPr="00755999">
        <w:rPr>
          <w:rFonts w:ascii="Arial" w:hAnsi="Arial" w:cs="Arial"/>
        </w:rPr>
        <w:t>-круга</w:t>
      </w:r>
      <w:r w:rsidRPr="00755999">
        <w:rPr>
          <w:rFonts w:ascii="Arial" w:hAnsi="Arial" w:cs="Arial"/>
        </w:rPr>
        <w:t xml:space="preserve">. В противном случае </w:t>
      </w:r>
      <w:r w:rsidR="009410A1">
        <w:rPr>
          <w:rFonts w:ascii="Arial" w:hAnsi="Arial" w:cs="Arial"/>
        </w:rPr>
        <w:t xml:space="preserve">если обнаружится  </w:t>
      </w:r>
      <w:proofErr w:type="spellStart"/>
      <w:r w:rsidR="009410A1">
        <w:rPr>
          <w:rFonts w:ascii="Arial" w:hAnsi="Arial" w:cs="Arial"/>
        </w:rPr>
        <w:t>непропай</w:t>
      </w:r>
      <w:proofErr w:type="spellEnd"/>
      <w:r w:rsidR="009410A1">
        <w:rPr>
          <w:rFonts w:ascii="Arial" w:hAnsi="Arial" w:cs="Arial"/>
        </w:rPr>
        <w:t xml:space="preserve"> или ошибка - </w:t>
      </w:r>
      <w:r w:rsidRPr="00755999">
        <w:rPr>
          <w:rFonts w:ascii="Arial" w:hAnsi="Arial" w:cs="Arial"/>
        </w:rPr>
        <w:t xml:space="preserve"> Вам придётся разбирать всю ёлку. Один слой снять проще, чем несколько. </w:t>
      </w:r>
    </w:p>
    <w:p w:rsidR="00B60BA5" w:rsidRPr="00755999" w:rsidRDefault="00B60BA5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Ориентация ветвей. Так как на фото. Переходные отверстия должны оказаться справа. </w:t>
      </w:r>
    </w:p>
    <w:p w:rsidR="00B60BA5" w:rsidRPr="00755999" w:rsidRDefault="00B60BA5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После </w:t>
      </w:r>
      <w:r w:rsidR="00D64D16" w:rsidRPr="00755999">
        <w:rPr>
          <w:rFonts w:ascii="Arial" w:hAnsi="Arial" w:cs="Arial"/>
        </w:rPr>
        <w:t xml:space="preserve">сборки и проверки всех ветвей устанавливаем самый верхний светодиод. Он не будет мигать. </w:t>
      </w:r>
    </w:p>
    <w:p w:rsidR="00D64D16" w:rsidRPr="00755999" w:rsidRDefault="00D64D16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Устройство не требует отладки  после сборки. Кнопка предназначена для переключения эффектов. </w:t>
      </w:r>
    </w:p>
    <w:p w:rsidR="00FB27AE" w:rsidRPr="00755999" w:rsidRDefault="00D64D16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>После включения</w:t>
      </w:r>
      <w:proofErr w:type="gramStart"/>
      <w:r w:rsidRPr="00755999">
        <w:rPr>
          <w:rFonts w:ascii="Arial" w:hAnsi="Arial" w:cs="Arial"/>
        </w:rPr>
        <w:t xml:space="preserve"> ,</w:t>
      </w:r>
      <w:proofErr w:type="gramEnd"/>
      <w:r w:rsidRPr="00755999">
        <w:rPr>
          <w:rFonts w:ascii="Arial" w:hAnsi="Arial" w:cs="Arial"/>
        </w:rPr>
        <w:t xml:space="preserve"> если кнопку не нажимать, эффекты будут переключаться поочередно. Нажимая кнопку можно выбрать один эффект, который будет активен </w:t>
      </w:r>
      <w:r w:rsidR="00854BA9" w:rsidRPr="00755999">
        <w:rPr>
          <w:rFonts w:ascii="Arial" w:hAnsi="Arial" w:cs="Arial"/>
        </w:rPr>
        <w:t xml:space="preserve">некоторое время. Потом программы опять начнут переключаться поочередно. </w:t>
      </w:r>
    </w:p>
    <w:p w:rsidR="00755999" w:rsidRDefault="00755999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 xml:space="preserve">Типовых неисправностей, если устройство </w:t>
      </w:r>
      <w:proofErr w:type="gramStart"/>
      <w:r w:rsidRPr="00755999">
        <w:rPr>
          <w:rFonts w:ascii="Arial" w:hAnsi="Arial" w:cs="Arial"/>
        </w:rPr>
        <w:t>собрано правильно не выявлено</w:t>
      </w:r>
      <w:proofErr w:type="gramEnd"/>
      <w:r w:rsidRPr="00755999">
        <w:rPr>
          <w:rFonts w:ascii="Arial" w:hAnsi="Arial" w:cs="Arial"/>
        </w:rPr>
        <w:t xml:space="preserve">. Вероятность проблемы с прошивкой исключена. Все процессоры тестировались. </w:t>
      </w:r>
    </w:p>
    <w:p w:rsidR="00755999" w:rsidRPr="00755999" w:rsidRDefault="00755999" w:rsidP="00FB27A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Если устройство не заработало сразу – ищите ошибки в монтаже или «</w:t>
      </w:r>
      <w:proofErr w:type="gramStart"/>
      <w:r>
        <w:rPr>
          <w:rFonts w:ascii="Arial" w:hAnsi="Arial" w:cs="Arial"/>
        </w:rPr>
        <w:t>сопли</w:t>
      </w:r>
      <w:proofErr w:type="gramEnd"/>
      <w:r>
        <w:rPr>
          <w:rFonts w:ascii="Arial" w:hAnsi="Arial" w:cs="Arial"/>
        </w:rPr>
        <w:t xml:space="preserve"> на ножках микросхем. </w:t>
      </w:r>
      <w:r w:rsidR="002B06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 если Вы заметили ошибку после первого включения – нет 100% ной гарантии, что устройство заработает сразу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х</w:t>
      </w:r>
      <w:proofErr w:type="gramEnd"/>
      <w:r>
        <w:rPr>
          <w:rFonts w:ascii="Arial" w:hAnsi="Arial" w:cs="Arial"/>
        </w:rPr>
        <w:t xml:space="preserve">отя вероятность выхода из строя компонентов минимальна. </w:t>
      </w:r>
    </w:p>
    <w:p w:rsidR="00755999" w:rsidRPr="00755999" w:rsidRDefault="00755999" w:rsidP="00FB27AE">
      <w:pPr>
        <w:pStyle w:val="a3"/>
        <w:rPr>
          <w:rFonts w:ascii="Arial" w:hAnsi="Arial" w:cs="Arial"/>
        </w:rPr>
      </w:pPr>
      <w:r w:rsidRPr="00755999">
        <w:rPr>
          <w:rFonts w:ascii="Arial" w:hAnsi="Arial" w:cs="Arial"/>
        </w:rPr>
        <w:t>Применяемые компоненты</w:t>
      </w:r>
    </w:p>
    <w:tbl>
      <w:tblPr>
        <w:tblW w:w="4840" w:type="dxa"/>
        <w:tblInd w:w="93" w:type="dxa"/>
        <w:tblLook w:val="04A0" w:firstRow="1" w:lastRow="0" w:firstColumn="1" w:lastColumn="0" w:noHBand="0" w:noVBand="1"/>
      </w:tblPr>
      <w:tblGrid>
        <w:gridCol w:w="3880"/>
        <w:gridCol w:w="960"/>
      </w:tblGrid>
      <w:tr w:rsidR="00755999" w:rsidRPr="00755999" w:rsidTr="00755999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ATtiny2313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ULN2003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Светодиод красный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Светодиод зелёный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Светодиод синий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0805 10К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0805 75-120 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CF6AF6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0805 430-510 Ом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CF6AF6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0805 0,1 мкф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912992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992" w:rsidRPr="00755999" w:rsidRDefault="00912992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Кнопка тактовая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992" w:rsidRPr="00755999" w:rsidRDefault="00912992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Печатная плата контроллера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bookmarkStart w:id="0" w:name="_GoBack"/>
        <w:bookmarkEnd w:id="0"/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Печатная плата  "ствол"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755999" w:rsidRPr="00755999" w:rsidTr="00755999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Печатная плата "ветки" панель из 7 </w:t>
            </w:r>
            <w:proofErr w:type="spellStart"/>
            <w:proofErr w:type="gramStart"/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999" w:rsidRPr="00755999" w:rsidRDefault="00755999" w:rsidP="007559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599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</w:tbl>
    <w:p w:rsidR="00755999" w:rsidRPr="00FB27AE" w:rsidRDefault="00755999" w:rsidP="00FB27AE">
      <w:pPr>
        <w:pStyle w:val="a3"/>
      </w:pPr>
    </w:p>
    <w:p w:rsidR="00FB27AE" w:rsidRPr="00FB27AE" w:rsidRDefault="00FB27AE" w:rsidP="00FB27AE">
      <w:pPr>
        <w:pStyle w:val="a3"/>
      </w:pPr>
    </w:p>
    <w:p w:rsidR="00FB27AE" w:rsidRPr="00FB27AE" w:rsidRDefault="00FB27AE" w:rsidP="00FB27AE">
      <w:pPr>
        <w:pStyle w:val="a3"/>
      </w:pPr>
    </w:p>
    <w:sectPr w:rsidR="00FB27AE" w:rsidRPr="00FB2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91C98"/>
    <w:multiLevelType w:val="hybridMultilevel"/>
    <w:tmpl w:val="ABAA3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7AE"/>
    <w:rsid w:val="00114646"/>
    <w:rsid w:val="00287984"/>
    <w:rsid w:val="002B06F1"/>
    <w:rsid w:val="003166D9"/>
    <w:rsid w:val="006E43E0"/>
    <w:rsid w:val="00711253"/>
    <w:rsid w:val="00755999"/>
    <w:rsid w:val="00854BA9"/>
    <w:rsid w:val="00912992"/>
    <w:rsid w:val="009410A1"/>
    <w:rsid w:val="00AF36A6"/>
    <w:rsid w:val="00B54722"/>
    <w:rsid w:val="00B60BA5"/>
    <w:rsid w:val="00CF6AF6"/>
    <w:rsid w:val="00D64D16"/>
    <w:rsid w:val="00D87E85"/>
    <w:rsid w:val="00E263A0"/>
    <w:rsid w:val="00FB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7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7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8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9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</dc:creator>
  <cp:keywords/>
  <dc:description/>
  <cp:lastModifiedBy>Vasily</cp:lastModifiedBy>
  <cp:revision>5</cp:revision>
  <cp:lastPrinted>2019-11-18T14:43:00Z</cp:lastPrinted>
  <dcterms:created xsi:type="dcterms:W3CDTF">2018-10-29T10:57:00Z</dcterms:created>
  <dcterms:modified xsi:type="dcterms:W3CDTF">2019-12-19T08:37:00Z</dcterms:modified>
</cp:coreProperties>
</file>